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48A4C" w14:textId="5F9E691E" w:rsidR="002E587C" w:rsidRDefault="00AF7288" w:rsidP="00BC3F88">
      <w:pPr>
        <w:pStyle w:val="NoSpacing"/>
        <w:rPr>
          <w:b/>
          <w:sz w:val="24"/>
          <w:szCs w:val="24"/>
        </w:rPr>
      </w:pPr>
      <w:r>
        <w:rPr>
          <w:b/>
          <w:sz w:val="24"/>
          <w:szCs w:val="24"/>
        </w:rPr>
        <w:t>University of Arkansas Community College at Batesville</w:t>
      </w:r>
    </w:p>
    <w:p w14:paraId="6B063F86" w14:textId="0EEC3A6A" w:rsidR="00BC3F88" w:rsidRPr="00BF1FC5" w:rsidRDefault="008277D2" w:rsidP="00BC3F88">
      <w:pPr>
        <w:pStyle w:val="NoSpacing"/>
        <w:rPr>
          <w:b/>
          <w:sz w:val="24"/>
          <w:szCs w:val="24"/>
        </w:rPr>
      </w:pPr>
      <w:r w:rsidRPr="00BF1FC5">
        <w:rPr>
          <w:b/>
          <w:sz w:val="24"/>
          <w:szCs w:val="24"/>
        </w:rPr>
        <w:t xml:space="preserve">Institutional </w:t>
      </w:r>
      <w:r w:rsidR="00A26645" w:rsidRPr="00BF1FC5">
        <w:rPr>
          <w:b/>
          <w:sz w:val="24"/>
          <w:szCs w:val="24"/>
        </w:rPr>
        <w:t xml:space="preserve">Teen Pregnancy </w:t>
      </w:r>
      <w:r w:rsidR="00BC3F88" w:rsidRPr="00BF1FC5">
        <w:rPr>
          <w:b/>
          <w:sz w:val="24"/>
          <w:szCs w:val="24"/>
        </w:rPr>
        <w:t>Prevention</w:t>
      </w:r>
      <w:r w:rsidRPr="00BF1FC5">
        <w:rPr>
          <w:b/>
          <w:sz w:val="24"/>
          <w:szCs w:val="24"/>
        </w:rPr>
        <w:t xml:space="preserve"> Plan</w:t>
      </w:r>
      <w:r w:rsidR="00696597">
        <w:rPr>
          <w:b/>
          <w:sz w:val="24"/>
          <w:szCs w:val="24"/>
        </w:rPr>
        <w:t xml:space="preserve"> Report</w:t>
      </w:r>
      <w:r w:rsidR="00AF7288">
        <w:rPr>
          <w:b/>
          <w:sz w:val="24"/>
          <w:szCs w:val="24"/>
        </w:rPr>
        <w:t xml:space="preserve"> a</w:t>
      </w:r>
      <w:r w:rsidR="00BC3F88" w:rsidRPr="00BF1FC5">
        <w:rPr>
          <w:b/>
          <w:sz w:val="24"/>
          <w:szCs w:val="24"/>
        </w:rPr>
        <w:t xml:space="preserve">s required by </w:t>
      </w:r>
      <w:r w:rsidR="00BA7DF7">
        <w:rPr>
          <w:b/>
          <w:sz w:val="24"/>
          <w:szCs w:val="24"/>
        </w:rPr>
        <w:t xml:space="preserve">Act 943 of 2015 </w:t>
      </w:r>
    </w:p>
    <w:p w14:paraId="69BFD4F7" w14:textId="7CF3C5DE" w:rsidR="00754A86" w:rsidRPr="00BF1FC5" w:rsidRDefault="00754A86" w:rsidP="00BC3F88">
      <w:pPr>
        <w:pStyle w:val="NoSpacing"/>
        <w:rPr>
          <w:b/>
          <w:sz w:val="24"/>
          <w:szCs w:val="24"/>
        </w:rPr>
      </w:pPr>
      <w:r w:rsidRPr="00BF1FC5">
        <w:rPr>
          <w:b/>
          <w:sz w:val="24"/>
          <w:szCs w:val="24"/>
        </w:rPr>
        <w:t xml:space="preserve">Submitted </w:t>
      </w:r>
      <w:r w:rsidR="00174977" w:rsidRPr="00BF1FC5">
        <w:rPr>
          <w:b/>
          <w:sz w:val="24"/>
          <w:szCs w:val="24"/>
        </w:rPr>
        <w:t xml:space="preserve">July </w:t>
      </w:r>
      <w:r w:rsidR="00D153A0">
        <w:rPr>
          <w:b/>
          <w:sz w:val="24"/>
          <w:szCs w:val="24"/>
        </w:rPr>
        <w:t>21</w:t>
      </w:r>
      <w:r w:rsidR="00174977" w:rsidRPr="00BF1FC5">
        <w:rPr>
          <w:b/>
          <w:sz w:val="24"/>
          <w:szCs w:val="24"/>
        </w:rPr>
        <w:t>, 20</w:t>
      </w:r>
      <w:r w:rsidR="00C232A9">
        <w:rPr>
          <w:b/>
          <w:sz w:val="24"/>
          <w:szCs w:val="24"/>
        </w:rPr>
        <w:t>2</w:t>
      </w:r>
      <w:r w:rsidR="00522352">
        <w:rPr>
          <w:b/>
          <w:sz w:val="24"/>
          <w:szCs w:val="24"/>
        </w:rPr>
        <w:t>3</w:t>
      </w:r>
    </w:p>
    <w:p w14:paraId="7F59E71C" w14:textId="77777777" w:rsidR="00BC3F88" w:rsidRPr="00B21640" w:rsidRDefault="00BC3F88" w:rsidP="00BC3F88">
      <w:pPr>
        <w:pStyle w:val="NoSpacing"/>
      </w:pPr>
    </w:p>
    <w:p w14:paraId="35380E6B" w14:textId="77777777" w:rsidR="008277D2" w:rsidRPr="00B21640" w:rsidRDefault="008277D2" w:rsidP="00BC3F88">
      <w:pPr>
        <w:pStyle w:val="NoSpacing"/>
      </w:pPr>
      <w:r w:rsidRPr="00B21640">
        <w:t xml:space="preserve">The University of Arkansas Community College at Batesville (UACCB) endeavors to provide a variety of quality support services that </w:t>
      </w:r>
      <w:proofErr w:type="gramStart"/>
      <w:r w:rsidRPr="00B21640">
        <w:t>enhances</w:t>
      </w:r>
      <w:proofErr w:type="gramEnd"/>
      <w:r w:rsidRPr="00B21640">
        <w:t xml:space="preserve"> the learning process and </w:t>
      </w:r>
      <w:r w:rsidR="00754A86" w:rsidRPr="00B21640">
        <w:t xml:space="preserve">the co-curricular </w:t>
      </w:r>
      <w:r w:rsidRPr="00B21640">
        <w:t>social environment.  UACCB provides quality educational opportunities within a supportive learning environment.</w:t>
      </w:r>
    </w:p>
    <w:p w14:paraId="428DE275" w14:textId="77777777" w:rsidR="008277D2" w:rsidRPr="00B21640" w:rsidRDefault="008277D2" w:rsidP="00BC3F88">
      <w:pPr>
        <w:pStyle w:val="NoSpacing"/>
      </w:pPr>
      <w:r w:rsidRPr="00B21640">
        <w:t xml:space="preserve"> </w:t>
      </w:r>
    </w:p>
    <w:p w14:paraId="58357633" w14:textId="030083B9" w:rsidR="00BC3F88" w:rsidRPr="00B21640" w:rsidRDefault="00BC3F88" w:rsidP="00BC3F88">
      <w:pPr>
        <w:pStyle w:val="NoSpacing"/>
      </w:pPr>
      <w:r w:rsidRPr="00B21640">
        <w:t xml:space="preserve">New Student Orientation is </w:t>
      </w:r>
      <w:r w:rsidR="00754A86" w:rsidRPr="00B21640">
        <w:t xml:space="preserve">a </w:t>
      </w:r>
      <w:r w:rsidRPr="00B21640">
        <w:t>mandatory step in the onboarding of new students at UACCB.  This occurs</w:t>
      </w:r>
      <w:r w:rsidR="00754A86" w:rsidRPr="00B21640">
        <w:t xml:space="preserve"> at the beginning of each</w:t>
      </w:r>
      <w:r w:rsidRPr="00B21640">
        <w:t xml:space="preserve"> fall, spring</w:t>
      </w:r>
      <w:r w:rsidR="000C53FB">
        <w:t>,</w:t>
      </w:r>
      <w:r w:rsidRPr="00B21640">
        <w:t xml:space="preserve"> and summer </w:t>
      </w:r>
      <w:proofErr w:type="gramStart"/>
      <w:r w:rsidRPr="00B21640">
        <w:t>semesters</w:t>
      </w:r>
      <w:proofErr w:type="gramEnd"/>
      <w:r w:rsidRPr="00B21640">
        <w:t xml:space="preserve">.  </w:t>
      </w:r>
      <w:r w:rsidR="003F528E" w:rsidRPr="00B21640">
        <w:t>Mandatory attendance is tracked, and students are registered for a make-up date</w:t>
      </w:r>
      <w:r w:rsidR="00754A86" w:rsidRPr="00B21640">
        <w:t>,</w:t>
      </w:r>
      <w:r w:rsidR="003F528E" w:rsidRPr="00B21640">
        <w:t xml:space="preserve"> </w:t>
      </w:r>
      <w:r w:rsidR="00754A86" w:rsidRPr="00B21640">
        <w:t xml:space="preserve">when necessary, </w:t>
      </w:r>
      <w:r w:rsidR="003F528E" w:rsidRPr="00B21640">
        <w:t>to ensure attendance at an orientation session.</w:t>
      </w:r>
    </w:p>
    <w:p w14:paraId="16045840" w14:textId="77777777" w:rsidR="003F528E" w:rsidRPr="00B21640" w:rsidRDefault="003F528E" w:rsidP="00BC3F88">
      <w:pPr>
        <w:pStyle w:val="NoSpacing"/>
      </w:pPr>
    </w:p>
    <w:p w14:paraId="3FBA3AEF" w14:textId="5F004138" w:rsidR="003F528E" w:rsidRPr="00B21640" w:rsidRDefault="00A26645" w:rsidP="00BC3F88">
      <w:pPr>
        <w:pStyle w:val="NoSpacing"/>
      </w:pPr>
      <w:r w:rsidRPr="00B21640">
        <w:t>During the 20</w:t>
      </w:r>
      <w:r w:rsidR="00993E4A">
        <w:t>2</w:t>
      </w:r>
      <w:r w:rsidR="00522352">
        <w:t>2</w:t>
      </w:r>
      <w:r w:rsidRPr="00B21640">
        <w:t>-</w:t>
      </w:r>
      <w:r w:rsidR="00B8126F">
        <w:t>2</w:t>
      </w:r>
      <w:r w:rsidR="00522352">
        <w:t>3</w:t>
      </w:r>
      <w:r w:rsidRPr="00B21640">
        <w:t xml:space="preserve"> school year, New Student Orientation sessions were held </w:t>
      </w:r>
      <w:r w:rsidR="00250433">
        <w:t>May 27, 2022, July 5, 2022, August 5, 2022, August 12</w:t>
      </w:r>
      <w:r w:rsidR="00E8463A">
        <w:t>, and January 6, 2023 (with an on</w:t>
      </w:r>
      <w:r w:rsidR="00FB1353">
        <w:t>line</w:t>
      </w:r>
      <w:r w:rsidR="00E8463A">
        <w:t xml:space="preserve"> make-up class for Fall 2022 students). </w:t>
      </w:r>
      <w:r w:rsidR="00BF57D4">
        <w:t xml:space="preserve"> </w:t>
      </w:r>
      <w:r w:rsidR="003F528E" w:rsidRPr="00B21640">
        <w:t xml:space="preserve">One of the New Student Orientation </w:t>
      </w:r>
      <w:proofErr w:type="gramStart"/>
      <w:r w:rsidR="008277D2" w:rsidRPr="00B21640">
        <w:t>required-</w:t>
      </w:r>
      <w:r w:rsidR="00087CB8" w:rsidRPr="00B21640">
        <w:t>sessions</w:t>
      </w:r>
      <w:proofErr w:type="gramEnd"/>
      <w:r w:rsidR="00087CB8" w:rsidRPr="00B21640">
        <w:t xml:space="preserve"> for</w:t>
      </w:r>
      <w:r w:rsidR="003F528E" w:rsidRPr="00B21640">
        <w:t xml:space="preserve"> st</w:t>
      </w:r>
      <w:r w:rsidR="00087CB8" w:rsidRPr="00B21640">
        <w:t xml:space="preserve">udents </w:t>
      </w:r>
      <w:r w:rsidR="003F528E" w:rsidRPr="00B21640">
        <w:t>is “Student Safety and Well-being.”  The p</w:t>
      </w:r>
      <w:r w:rsidR="008277D2" w:rsidRPr="00B21640">
        <w:t>rimary discussion points in this</w:t>
      </w:r>
      <w:r w:rsidR="003F528E" w:rsidRPr="00B21640">
        <w:t xml:space="preserve"> session are as follows:</w:t>
      </w:r>
    </w:p>
    <w:p w14:paraId="6673B8B1" w14:textId="77777777" w:rsidR="003F528E" w:rsidRPr="00B21640" w:rsidRDefault="003F528E" w:rsidP="003F528E">
      <w:pPr>
        <w:pStyle w:val="NoSpacing"/>
        <w:numPr>
          <w:ilvl w:val="0"/>
          <w:numId w:val="1"/>
        </w:numPr>
      </w:pPr>
      <w:r w:rsidRPr="00B21640">
        <w:t>Campus safety and security</w:t>
      </w:r>
    </w:p>
    <w:p w14:paraId="00813E4A" w14:textId="77777777" w:rsidR="003F528E" w:rsidRPr="00B21640" w:rsidRDefault="00ED522D" w:rsidP="003F528E">
      <w:pPr>
        <w:pStyle w:val="NoSpacing"/>
        <w:numPr>
          <w:ilvl w:val="0"/>
          <w:numId w:val="1"/>
        </w:numPr>
      </w:pPr>
      <w:r w:rsidRPr="00B21640">
        <w:t xml:space="preserve">Prevention of </w:t>
      </w:r>
      <w:r w:rsidR="003F528E" w:rsidRPr="00B21640">
        <w:t xml:space="preserve">unplanned </w:t>
      </w:r>
      <w:r w:rsidRPr="00B21640">
        <w:t xml:space="preserve">teen </w:t>
      </w:r>
      <w:r w:rsidR="003F528E" w:rsidRPr="00B21640">
        <w:t>pregnancies</w:t>
      </w:r>
    </w:p>
    <w:p w14:paraId="793F4424" w14:textId="77777777" w:rsidR="003F528E" w:rsidRPr="00B21640" w:rsidRDefault="003F528E" w:rsidP="003F528E">
      <w:pPr>
        <w:pStyle w:val="NoSpacing"/>
        <w:numPr>
          <w:ilvl w:val="0"/>
          <w:numId w:val="1"/>
        </w:numPr>
      </w:pPr>
      <w:r w:rsidRPr="00B21640">
        <w:t>Title IX –applies to all forms of sex</w:t>
      </w:r>
      <w:r w:rsidR="000C52F4">
        <w:t>-</w:t>
      </w:r>
      <w:r w:rsidRPr="00B21640">
        <w:t xml:space="preserve">based discrimination, including sexual harassment, sexual misconduct, and sexual </w:t>
      </w:r>
      <w:proofErr w:type="gramStart"/>
      <w:r w:rsidRPr="00B21640">
        <w:t>violence</w:t>
      </w:r>
      <w:proofErr w:type="gramEnd"/>
    </w:p>
    <w:p w14:paraId="0B26202E" w14:textId="77777777" w:rsidR="00ED522D" w:rsidRPr="00B21640" w:rsidRDefault="00ED522D" w:rsidP="003F528E">
      <w:pPr>
        <w:pStyle w:val="NoSpacing"/>
        <w:numPr>
          <w:ilvl w:val="0"/>
          <w:numId w:val="1"/>
        </w:numPr>
      </w:pPr>
      <w:r w:rsidRPr="00B21640">
        <w:t>Sexual assault prevention</w:t>
      </w:r>
    </w:p>
    <w:p w14:paraId="50AD308B" w14:textId="77777777" w:rsidR="003F528E" w:rsidRPr="00B21640" w:rsidRDefault="00ED522D" w:rsidP="003F528E">
      <w:pPr>
        <w:pStyle w:val="NoSpacing"/>
        <w:numPr>
          <w:ilvl w:val="0"/>
          <w:numId w:val="1"/>
        </w:numPr>
      </w:pPr>
      <w:r w:rsidRPr="00B21640">
        <w:t>Mental health and suicide prevention</w:t>
      </w:r>
    </w:p>
    <w:p w14:paraId="1F2C284E" w14:textId="77777777" w:rsidR="00ED522D" w:rsidRPr="00B21640" w:rsidRDefault="00ED522D" w:rsidP="00ED522D">
      <w:pPr>
        <w:pStyle w:val="NoSpacing"/>
      </w:pPr>
    </w:p>
    <w:p w14:paraId="7C12E9B6" w14:textId="1A0BD9C7" w:rsidR="00174977" w:rsidRPr="00B21640" w:rsidRDefault="000C52F4" w:rsidP="00ED522D">
      <w:pPr>
        <w:pStyle w:val="NoSpacing"/>
      </w:pPr>
      <w:r>
        <w:t xml:space="preserve">UACCB has also made the presentation material available on the </w:t>
      </w:r>
      <w:proofErr w:type="spellStart"/>
      <w:r>
        <w:t>myUACCB</w:t>
      </w:r>
      <w:proofErr w:type="spellEnd"/>
      <w:r>
        <w:t xml:space="preserve"> portal for reference and enhanced availability of information.  Additionally,</w:t>
      </w:r>
      <w:r w:rsidR="007B2B2B">
        <w:t xml:space="preserve"> Campus Security information is provided in the “</w:t>
      </w:r>
      <w:r w:rsidR="00281BFF">
        <w:t>Gateway News</w:t>
      </w:r>
      <w:r w:rsidR="007B2B2B">
        <w:t>” campus newsletter and posted on campus bulletin boards.</w:t>
      </w:r>
    </w:p>
    <w:p w14:paraId="7C9CDFDA" w14:textId="77777777" w:rsidR="00174977" w:rsidRPr="00B21640" w:rsidRDefault="00174977" w:rsidP="00ED522D">
      <w:pPr>
        <w:pStyle w:val="NoSpacing"/>
      </w:pPr>
    </w:p>
    <w:p w14:paraId="559279EC" w14:textId="77777777" w:rsidR="00CF2AB3" w:rsidRPr="00B135CA" w:rsidRDefault="00CF2AB3" w:rsidP="00CF2AB3">
      <w:pPr>
        <w:pStyle w:val="NormalWeb"/>
        <w:shd w:val="clear" w:color="auto" w:fill="FFFFFF"/>
        <w:rPr>
          <w:color w:val="242424"/>
          <w:sz w:val="20"/>
          <w:szCs w:val="20"/>
        </w:rPr>
      </w:pPr>
      <w:r w:rsidRPr="00B135CA">
        <w:rPr>
          <w:color w:val="242424"/>
        </w:rPr>
        <w:t>Act 943 of 2015 Unplanned Pregnancy Prevention calls for a proactive approach to addressing the issue of unplanned pregnancy on college campuses. The objective is to increase student awareness and knowledge of the tools and services available to them. Please submit a description of activities that include how your campus:</w:t>
      </w:r>
    </w:p>
    <w:p w14:paraId="6F5C40A7" w14:textId="77777777" w:rsidR="00CF2AB3" w:rsidRPr="00B135CA" w:rsidRDefault="00CF2AB3" w:rsidP="00CF2AB3">
      <w:pPr>
        <w:pStyle w:val="NormalWeb"/>
        <w:shd w:val="clear" w:color="auto" w:fill="FFFFFF"/>
        <w:rPr>
          <w:color w:val="242424"/>
          <w:sz w:val="20"/>
          <w:szCs w:val="20"/>
        </w:rPr>
      </w:pPr>
      <w:r w:rsidRPr="00B135CA">
        <w:rPr>
          <w:color w:val="242424"/>
        </w:rPr>
        <w:t> </w:t>
      </w:r>
    </w:p>
    <w:p w14:paraId="4129326A" w14:textId="77777777" w:rsidR="00CF2AB3" w:rsidRPr="00B135CA" w:rsidRDefault="00CF2AB3" w:rsidP="00CF2AB3">
      <w:pPr>
        <w:numPr>
          <w:ilvl w:val="0"/>
          <w:numId w:val="2"/>
        </w:numPr>
        <w:shd w:val="clear" w:color="auto" w:fill="FFFFFF"/>
        <w:spacing w:after="0" w:line="240" w:lineRule="auto"/>
        <w:ind w:left="1080"/>
        <w:rPr>
          <w:rFonts w:eastAsia="Times New Roman"/>
          <w:color w:val="242424"/>
        </w:rPr>
      </w:pPr>
      <w:r w:rsidRPr="00B135CA">
        <w:rPr>
          <w:rFonts w:eastAsia="Times New Roman"/>
          <w:color w:val="242424"/>
        </w:rPr>
        <w:t>Incorporated information on unplanned pregnancy prevention for students into student orientation activities.</w:t>
      </w:r>
    </w:p>
    <w:p w14:paraId="08281DB7" w14:textId="114F2B08" w:rsidR="000445CD" w:rsidRPr="00B135CA" w:rsidRDefault="000445CD" w:rsidP="003B755F">
      <w:pPr>
        <w:ind w:left="1080"/>
        <w:rPr>
          <w:rFonts w:eastAsia="Times New Roman"/>
          <w:color w:val="242424"/>
          <w:sz w:val="24"/>
          <w:szCs w:val="24"/>
        </w:rPr>
      </w:pPr>
      <w:r w:rsidRPr="00B135CA">
        <w:t>During the 2022-23 school year, New Student Orientation sessions were held May 27, 2022, July 5, 2022, August 5, 2022, August 12, and January 6, 2023 (with an online make-up class for Fall 2022 students)</w:t>
      </w:r>
    </w:p>
    <w:p w14:paraId="647FEE23" w14:textId="77777777" w:rsidR="00CF2AB3" w:rsidRPr="00B135CA" w:rsidRDefault="00CF2AB3" w:rsidP="00CF2AB3">
      <w:pPr>
        <w:numPr>
          <w:ilvl w:val="0"/>
          <w:numId w:val="2"/>
        </w:numPr>
        <w:shd w:val="clear" w:color="auto" w:fill="FFFFFF"/>
        <w:spacing w:after="0" w:line="240" w:lineRule="auto"/>
        <w:ind w:left="1080"/>
        <w:rPr>
          <w:rFonts w:eastAsia="Times New Roman"/>
          <w:color w:val="242424"/>
        </w:rPr>
      </w:pPr>
      <w:r w:rsidRPr="00B135CA">
        <w:rPr>
          <w:rFonts w:eastAsia="Times New Roman"/>
          <w:color w:val="242424"/>
        </w:rPr>
        <w:t>Integrated information recognized as medically accurate by the American Congress of Obstetricians and Gynecologists about the prevention of unplanned pregnancy into academic courses.</w:t>
      </w:r>
    </w:p>
    <w:p w14:paraId="0CE5E05C" w14:textId="126998EB" w:rsidR="00767C06" w:rsidRPr="00B135CA" w:rsidRDefault="00685F91" w:rsidP="00767C06">
      <w:pPr>
        <w:shd w:val="clear" w:color="auto" w:fill="FFFFFF"/>
        <w:spacing w:after="0" w:line="240" w:lineRule="auto"/>
        <w:ind w:left="1080"/>
        <w:rPr>
          <w:rFonts w:eastAsia="Times New Roman"/>
          <w:color w:val="242424"/>
        </w:rPr>
      </w:pPr>
      <w:r w:rsidRPr="00B135CA">
        <w:rPr>
          <w:rFonts w:eastAsia="Times New Roman"/>
          <w:color w:val="242424"/>
        </w:rPr>
        <w:t>We provide uniform information on resources in our campus syllabi.  I am not aware of any other details presented outside of that.</w:t>
      </w:r>
    </w:p>
    <w:p w14:paraId="6AD36C1B" w14:textId="77777777" w:rsidR="00685F91" w:rsidRPr="00B135CA" w:rsidRDefault="00685F91" w:rsidP="00767C06">
      <w:pPr>
        <w:shd w:val="clear" w:color="auto" w:fill="FFFFFF"/>
        <w:spacing w:after="0" w:line="240" w:lineRule="auto"/>
        <w:ind w:left="1080"/>
        <w:rPr>
          <w:rFonts w:eastAsia="Times New Roman"/>
          <w:color w:val="242424"/>
          <w:highlight w:val="yellow"/>
        </w:rPr>
      </w:pPr>
    </w:p>
    <w:p w14:paraId="1ADFA88E" w14:textId="77777777" w:rsidR="00CF2AB3" w:rsidRPr="00B135CA" w:rsidRDefault="00CF2AB3" w:rsidP="00CF2AB3">
      <w:pPr>
        <w:numPr>
          <w:ilvl w:val="0"/>
          <w:numId w:val="2"/>
        </w:numPr>
        <w:shd w:val="clear" w:color="auto" w:fill="FFFFFF"/>
        <w:spacing w:after="0" w:line="240" w:lineRule="auto"/>
        <w:ind w:left="1080"/>
        <w:rPr>
          <w:rFonts w:eastAsia="Times New Roman"/>
          <w:color w:val="242424"/>
        </w:rPr>
      </w:pPr>
      <w:r w:rsidRPr="00B135CA">
        <w:rPr>
          <w:rFonts w:eastAsia="Times New Roman"/>
          <w:color w:val="242424"/>
        </w:rPr>
        <w:t>Identified opportunities to raise awareness and provide resources about the prevention of unplanned pregnancies across the student population.</w:t>
      </w:r>
    </w:p>
    <w:p w14:paraId="5C3B9870" w14:textId="50D76123" w:rsidR="002624A6" w:rsidRPr="00B135CA" w:rsidRDefault="002624A6" w:rsidP="002624A6">
      <w:pPr>
        <w:shd w:val="clear" w:color="auto" w:fill="FFFFFF"/>
        <w:spacing w:after="0" w:line="240" w:lineRule="auto"/>
        <w:ind w:left="1080"/>
        <w:rPr>
          <w:rFonts w:eastAsia="Times New Roman"/>
          <w:color w:val="242424"/>
        </w:rPr>
      </w:pPr>
      <w:r w:rsidRPr="00B135CA">
        <w:rPr>
          <w:rFonts w:eastAsia="Times New Roman"/>
          <w:color w:val="242424"/>
        </w:rPr>
        <w:lastRenderedPageBreak/>
        <w:t xml:space="preserve">New Student Orientation provides UACCB the largest opportunity to communicate to each new </w:t>
      </w:r>
      <w:proofErr w:type="gramStart"/>
      <w:r w:rsidRPr="00B135CA">
        <w:rPr>
          <w:rFonts w:eastAsia="Times New Roman"/>
          <w:color w:val="242424"/>
        </w:rPr>
        <w:t>students</w:t>
      </w:r>
      <w:proofErr w:type="gramEnd"/>
      <w:r w:rsidRPr="00B135CA">
        <w:rPr>
          <w:rFonts w:eastAsia="Times New Roman"/>
          <w:color w:val="242424"/>
        </w:rPr>
        <w:t xml:space="preserve"> to campus and share information </w:t>
      </w:r>
      <w:r w:rsidR="00D8074D" w:rsidRPr="00B135CA">
        <w:rPr>
          <w:rFonts w:eastAsia="Times New Roman"/>
          <w:color w:val="242424"/>
        </w:rPr>
        <w:t>including resources related to the prevention of unplanned pregnancies.</w:t>
      </w:r>
    </w:p>
    <w:p w14:paraId="11522263" w14:textId="77777777" w:rsidR="00CF2AB3" w:rsidRPr="00B135CA" w:rsidRDefault="00CF2AB3" w:rsidP="00CF2AB3">
      <w:pPr>
        <w:numPr>
          <w:ilvl w:val="0"/>
          <w:numId w:val="2"/>
        </w:numPr>
        <w:shd w:val="clear" w:color="auto" w:fill="FFFFFF"/>
        <w:spacing w:after="0" w:line="240" w:lineRule="auto"/>
        <w:ind w:left="1080"/>
        <w:rPr>
          <w:rFonts w:eastAsia="Times New Roman"/>
          <w:color w:val="242424"/>
        </w:rPr>
      </w:pPr>
      <w:r w:rsidRPr="00B135CA">
        <w:rPr>
          <w:rFonts w:eastAsia="Times New Roman"/>
          <w:color w:val="242424"/>
        </w:rPr>
        <w:t>Identified opportunities for your students to reach out to younger teens as mentors or role models of successful behaviors and healthy choices.</w:t>
      </w:r>
    </w:p>
    <w:p w14:paraId="73953C0F" w14:textId="1E267A4C" w:rsidR="00371647" w:rsidRPr="00B135CA" w:rsidRDefault="00371647" w:rsidP="003B755F">
      <w:pPr>
        <w:shd w:val="clear" w:color="auto" w:fill="FFFFFF"/>
        <w:spacing w:after="0" w:line="240" w:lineRule="auto"/>
        <w:ind w:left="1080"/>
        <w:rPr>
          <w:rFonts w:eastAsia="Times New Roman"/>
          <w:color w:val="242424"/>
        </w:rPr>
      </w:pPr>
      <w:r w:rsidRPr="00B135CA">
        <w:rPr>
          <w:rFonts w:eastAsia="Times New Roman"/>
          <w:color w:val="242424"/>
        </w:rPr>
        <w:t xml:space="preserve">JAG mentors have gone into high schools to talk about their successful program and the various supports offered by </w:t>
      </w:r>
      <w:proofErr w:type="gramStart"/>
      <w:r w:rsidRPr="00B135CA">
        <w:rPr>
          <w:rFonts w:eastAsia="Times New Roman"/>
          <w:color w:val="242424"/>
        </w:rPr>
        <w:t>UACCB</w:t>
      </w:r>
      <w:proofErr w:type="gramEnd"/>
    </w:p>
    <w:p w14:paraId="16FDD86E" w14:textId="77777777" w:rsidR="00CF2AB3" w:rsidRPr="00B135CA" w:rsidRDefault="00CF2AB3" w:rsidP="00CF2AB3">
      <w:pPr>
        <w:numPr>
          <w:ilvl w:val="0"/>
          <w:numId w:val="2"/>
        </w:numPr>
        <w:shd w:val="clear" w:color="auto" w:fill="FFFFFF"/>
        <w:spacing w:after="0" w:line="240" w:lineRule="auto"/>
        <w:ind w:left="1080"/>
        <w:rPr>
          <w:rFonts w:eastAsia="Times New Roman"/>
          <w:color w:val="242424"/>
        </w:rPr>
      </w:pPr>
      <w:r w:rsidRPr="00B135CA">
        <w:rPr>
          <w:rFonts w:eastAsia="Times New Roman"/>
          <w:color w:val="242424"/>
        </w:rPr>
        <w:t>Identified private or federal grants available to address the prevention of unplanned pregnancy and promote student success, including any partnerships necessary to compete for such grants.</w:t>
      </w:r>
    </w:p>
    <w:p w14:paraId="769071C0" w14:textId="0D65A117" w:rsidR="00837137" w:rsidRPr="00B135CA" w:rsidRDefault="00837137" w:rsidP="002624A6">
      <w:pPr>
        <w:shd w:val="clear" w:color="auto" w:fill="FFFFFF"/>
        <w:spacing w:after="0" w:line="240" w:lineRule="auto"/>
        <w:ind w:left="1080"/>
        <w:rPr>
          <w:rFonts w:eastAsia="Times New Roman"/>
          <w:color w:val="242424"/>
        </w:rPr>
      </w:pPr>
      <w:r w:rsidRPr="00B135CA">
        <w:rPr>
          <w:rFonts w:eastAsia="Times New Roman"/>
          <w:color w:val="242424"/>
        </w:rPr>
        <w:t>N/A</w:t>
      </w:r>
    </w:p>
    <w:p w14:paraId="2364AABC" w14:textId="77777777" w:rsidR="00CF2AB3" w:rsidRPr="00B135CA" w:rsidRDefault="00CF2AB3" w:rsidP="00CF2AB3">
      <w:pPr>
        <w:numPr>
          <w:ilvl w:val="0"/>
          <w:numId w:val="2"/>
        </w:numPr>
        <w:shd w:val="clear" w:color="auto" w:fill="FFFFFF"/>
        <w:spacing w:after="0" w:line="240" w:lineRule="auto"/>
        <w:ind w:left="1080"/>
        <w:rPr>
          <w:rFonts w:eastAsia="Times New Roman"/>
          <w:color w:val="242424"/>
        </w:rPr>
      </w:pPr>
      <w:r w:rsidRPr="00B135CA">
        <w:rPr>
          <w:rFonts w:eastAsia="Times New Roman"/>
          <w:color w:val="242424"/>
        </w:rPr>
        <w:t>Collaborated with the Department of Health or federally qualified health centers to promote access to care.</w:t>
      </w:r>
    </w:p>
    <w:p w14:paraId="7C530ADD" w14:textId="0C7CD251" w:rsidR="00D8074D" w:rsidRPr="00B135CA" w:rsidRDefault="00D8074D" w:rsidP="00D8074D">
      <w:pPr>
        <w:shd w:val="clear" w:color="auto" w:fill="FFFFFF"/>
        <w:spacing w:after="0" w:line="240" w:lineRule="auto"/>
        <w:ind w:left="1080"/>
        <w:rPr>
          <w:rFonts w:eastAsia="Times New Roman"/>
          <w:color w:val="242424"/>
        </w:rPr>
      </w:pPr>
      <w:r w:rsidRPr="00B135CA">
        <w:rPr>
          <w:rFonts w:eastAsia="Times New Roman"/>
          <w:color w:val="242424"/>
        </w:rPr>
        <w:t xml:space="preserve">As UACCB does not have access to on-campus healthcare, we do rely </w:t>
      </w:r>
      <w:proofErr w:type="gramStart"/>
      <w:r w:rsidRPr="00B135CA">
        <w:rPr>
          <w:rFonts w:eastAsia="Times New Roman"/>
          <w:color w:val="242424"/>
        </w:rPr>
        <w:t>on heavily</w:t>
      </w:r>
      <w:proofErr w:type="gramEnd"/>
      <w:r w:rsidRPr="00B135CA">
        <w:rPr>
          <w:rFonts w:eastAsia="Times New Roman"/>
          <w:color w:val="242424"/>
        </w:rPr>
        <w:t xml:space="preserve"> our local Department of Health to provide </w:t>
      </w:r>
      <w:r w:rsidR="00DE6844" w:rsidRPr="00B135CA">
        <w:rPr>
          <w:rFonts w:eastAsia="Times New Roman"/>
          <w:color w:val="242424"/>
        </w:rPr>
        <w:t>accessible care to our students.</w:t>
      </w:r>
    </w:p>
    <w:p w14:paraId="67F6BFAB" w14:textId="3E30A7BB" w:rsidR="00CF2AB3" w:rsidRPr="00B135CA" w:rsidRDefault="00CF2AB3" w:rsidP="00CF2AB3">
      <w:pPr>
        <w:numPr>
          <w:ilvl w:val="0"/>
          <w:numId w:val="2"/>
        </w:numPr>
        <w:shd w:val="clear" w:color="auto" w:fill="FFFFFF"/>
        <w:spacing w:after="0" w:line="240" w:lineRule="auto"/>
        <w:ind w:left="1080"/>
        <w:rPr>
          <w:rFonts w:eastAsia="Times New Roman"/>
          <w:color w:val="242424"/>
        </w:rPr>
      </w:pPr>
      <w:r w:rsidRPr="00B135CA">
        <w:rPr>
          <w:rFonts w:eastAsia="Times New Roman"/>
          <w:color w:val="242424"/>
        </w:rPr>
        <w:t xml:space="preserve">Identified childcare, transportation, financial </w:t>
      </w:r>
      <w:proofErr w:type="gramStart"/>
      <w:r w:rsidRPr="00B135CA">
        <w:rPr>
          <w:rFonts w:eastAsia="Times New Roman"/>
          <w:color w:val="242424"/>
        </w:rPr>
        <w:t>aid</w:t>
      </w:r>
      <w:proofErr w:type="gramEnd"/>
      <w:r w:rsidRPr="00B135CA">
        <w:rPr>
          <w:rFonts w:eastAsia="Times New Roman"/>
          <w:color w:val="242424"/>
        </w:rPr>
        <w:t xml:space="preserve"> and other challenges specific to existing single parents.</w:t>
      </w:r>
    </w:p>
    <w:p w14:paraId="0130970E" w14:textId="0285CB9F" w:rsidR="00837137" w:rsidRPr="00B135CA" w:rsidRDefault="00837137" w:rsidP="0081552E">
      <w:pPr>
        <w:shd w:val="clear" w:color="auto" w:fill="FFFFFF"/>
        <w:spacing w:after="0" w:line="240" w:lineRule="auto"/>
        <w:ind w:left="1080"/>
        <w:rPr>
          <w:rFonts w:eastAsia="Times New Roman"/>
          <w:color w:val="242424"/>
        </w:rPr>
      </w:pPr>
      <w:r w:rsidRPr="00B135CA">
        <w:rPr>
          <w:rFonts w:eastAsia="Times New Roman"/>
          <w:color w:val="242424"/>
        </w:rPr>
        <w:t xml:space="preserve">UACCB hosts a Career Pathways program and </w:t>
      </w:r>
      <w:r w:rsidR="006A135C" w:rsidRPr="00B135CA">
        <w:rPr>
          <w:rFonts w:eastAsia="Times New Roman"/>
          <w:color w:val="242424"/>
        </w:rPr>
        <w:t>encourages students to apply for the Single Parent Scholarship and other grants/aid.</w:t>
      </w:r>
    </w:p>
    <w:p w14:paraId="0023E701" w14:textId="77777777" w:rsidR="00CF2AB3" w:rsidRPr="00B135CA" w:rsidRDefault="00CF2AB3" w:rsidP="00CF2AB3">
      <w:pPr>
        <w:numPr>
          <w:ilvl w:val="0"/>
          <w:numId w:val="2"/>
        </w:numPr>
        <w:shd w:val="clear" w:color="auto" w:fill="FFFFFF"/>
        <w:spacing w:after="0" w:line="240" w:lineRule="auto"/>
        <w:ind w:left="1080"/>
        <w:rPr>
          <w:rFonts w:eastAsia="Times New Roman"/>
          <w:color w:val="242424"/>
        </w:rPr>
      </w:pPr>
      <w:r w:rsidRPr="00B135CA">
        <w:rPr>
          <w:rFonts w:eastAsia="Times New Roman"/>
          <w:color w:val="242424"/>
        </w:rPr>
        <w:t>Identified a method to measure effectiveness of your unplanned pregnancy prevention activities.</w:t>
      </w:r>
    </w:p>
    <w:p w14:paraId="2611E40E" w14:textId="234345BD" w:rsidR="000700B4" w:rsidRPr="00B135CA" w:rsidRDefault="000700B4" w:rsidP="000700B4">
      <w:pPr>
        <w:shd w:val="clear" w:color="auto" w:fill="FFFFFF"/>
        <w:spacing w:after="0" w:line="240" w:lineRule="auto"/>
        <w:ind w:left="1080"/>
        <w:rPr>
          <w:rFonts w:eastAsia="Times New Roman"/>
          <w:color w:val="242424"/>
        </w:rPr>
      </w:pPr>
      <w:r w:rsidRPr="00B135CA">
        <w:rPr>
          <w:rFonts w:eastAsia="Times New Roman"/>
          <w:color w:val="242424"/>
        </w:rPr>
        <w:t xml:space="preserve">This is a challenge as we have many </w:t>
      </w:r>
      <w:r w:rsidR="00E66556" w:rsidRPr="00B135CA">
        <w:rPr>
          <w:rFonts w:eastAsia="Times New Roman"/>
          <w:color w:val="242424"/>
        </w:rPr>
        <w:t xml:space="preserve">non-traditional students who have chosen to start families.  One marker we can look at is what impacts </w:t>
      </w:r>
      <w:proofErr w:type="gramStart"/>
      <w:r w:rsidR="00E66556" w:rsidRPr="00B135CA">
        <w:rPr>
          <w:rFonts w:eastAsia="Times New Roman"/>
          <w:color w:val="242424"/>
        </w:rPr>
        <w:t>students</w:t>
      </w:r>
      <w:proofErr w:type="gramEnd"/>
      <w:r w:rsidR="00E66556" w:rsidRPr="00B135CA">
        <w:rPr>
          <w:rFonts w:eastAsia="Times New Roman"/>
          <w:color w:val="242424"/>
        </w:rPr>
        <w:t xml:space="preserve"> completion of program or impacts withdraw.  Consistently our data points to financial stress as opposed to unplanned pregnancy, though it could be an aspect of financial stress </w:t>
      </w:r>
      <w:r w:rsidR="00657A97" w:rsidRPr="00B135CA">
        <w:rPr>
          <w:rFonts w:eastAsia="Times New Roman"/>
          <w:color w:val="242424"/>
        </w:rPr>
        <w:t>that topic has not been listed.</w:t>
      </w:r>
    </w:p>
    <w:p w14:paraId="7C61C9B5" w14:textId="77777777" w:rsidR="00CF2AB3" w:rsidRPr="00B135CA" w:rsidRDefault="00CF2AB3" w:rsidP="00CF2AB3">
      <w:pPr>
        <w:numPr>
          <w:ilvl w:val="0"/>
          <w:numId w:val="2"/>
        </w:numPr>
        <w:shd w:val="clear" w:color="auto" w:fill="FFFFFF"/>
        <w:spacing w:after="0" w:line="240" w:lineRule="auto"/>
        <w:ind w:left="1080"/>
        <w:rPr>
          <w:rFonts w:eastAsia="Times New Roman"/>
          <w:color w:val="242424"/>
        </w:rPr>
      </w:pPr>
      <w:r w:rsidRPr="00B135CA">
        <w:rPr>
          <w:rFonts w:eastAsia="Times New Roman"/>
          <w:color w:val="242424"/>
        </w:rPr>
        <w:t>Identified other topics or issues relating to the prevention and reduction of unplanned pregnancies among older teens.</w:t>
      </w:r>
    </w:p>
    <w:p w14:paraId="670C4F73" w14:textId="2732D4E4" w:rsidR="00657A97" w:rsidRPr="00B135CA" w:rsidRDefault="00657A97" w:rsidP="00657A97">
      <w:pPr>
        <w:shd w:val="clear" w:color="auto" w:fill="FFFFFF"/>
        <w:spacing w:after="0" w:line="240" w:lineRule="auto"/>
        <w:ind w:left="1080"/>
        <w:rPr>
          <w:rFonts w:eastAsia="Times New Roman"/>
          <w:color w:val="242424"/>
        </w:rPr>
      </w:pPr>
      <w:r w:rsidRPr="00B135CA">
        <w:rPr>
          <w:rFonts w:eastAsia="Times New Roman"/>
          <w:color w:val="242424"/>
        </w:rPr>
        <w:t xml:space="preserve">Within our first-year experience courses, Strategies for College </w:t>
      </w:r>
      <w:proofErr w:type="gramStart"/>
      <w:r w:rsidRPr="00B135CA">
        <w:rPr>
          <w:rFonts w:eastAsia="Times New Roman"/>
          <w:color w:val="242424"/>
        </w:rPr>
        <w:t>Success</w:t>
      </w:r>
      <w:proofErr w:type="gramEnd"/>
      <w:r w:rsidRPr="00B135CA">
        <w:rPr>
          <w:rFonts w:eastAsia="Times New Roman"/>
          <w:color w:val="242424"/>
        </w:rPr>
        <w:t xml:space="preserve"> and Foundations of Personal Finance</w:t>
      </w:r>
      <w:r w:rsidR="0058796C" w:rsidRPr="00B135CA">
        <w:rPr>
          <w:rFonts w:eastAsia="Times New Roman"/>
          <w:color w:val="242424"/>
        </w:rPr>
        <w:t xml:space="preserve"> these topics can come up.  Particularly, </w:t>
      </w:r>
      <w:r w:rsidR="0081552E" w:rsidRPr="00B135CA">
        <w:rPr>
          <w:rFonts w:eastAsia="Times New Roman"/>
          <w:color w:val="242424"/>
        </w:rPr>
        <w:t>balancing the cost of living based on the variety of factors: housing, transportation, food, utilities, and childcare.</w:t>
      </w:r>
    </w:p>
    <w:p w14:paraId="4E84155F" w14:textId="77777777" w:rsidR="00CF2AB3" w:rsidRPr="00B135CA" w:rsidRDefault="00CF2AB3" w:rsidP="00CF2AB3">
      <w:pPr>
        <w:pStyle w:val="NormalWeb"/>
        <w:shd w:val="clear" w:color="auto" w:fill="FFFFFF"/>
        <w:rPr>
          <w:color w:val="242424"/>
          <w:sz w:val="20"/>
          <w:szCs w:val="20"/>
        </w:rPr>
      </w:pPr>
      <w:r w:rsidRPr="00B135CA">
        <w:rPr>
          <w:color w:val="242424"/>
        </w:rPr>
        <w:t> </w:t>
      </w:r>
    </w:p>
    <w:sectPr w:rsidR="00CF2AB3" w:rsidRPr="00B13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128D3"/>
    <w:multiLevelType w:val="hybridMultilevel"/>
    <w:tmpl w:val="B1D6FC9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83E79E5"/>
    <w:multiLevelType w:val="multilevel"/>
    <w:tmpl w:val="37F40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D2D356A"/>
    <w:multiLevelType w:val="multilevel"/>
    <w:tmpl w:val="D4EAC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25147908">
    <w:abstractNumId w:val="0"/>
  </w:num>
  <w:num w:numId="2" w16cid:durableId="4277009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22611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F88"/>
    <w:rsid w:val="00026012"/>
    <w:rsid w:val="000445CD"/>
    <w:rsid w:val="00052DA0"/>
    <w:rsid w:val="00062066"/>
    <w:rsid w:val="000651ED"/>
    <w:rsid w:val="000700B4"/>
    <w:rsid w:val="00087CB8"/>
    <w:rsid w:val="000C52F4"/>
    <w:rsid w:val="000C53FB"/>
    <w:rsid w:val="00174977"/>
    <w:rsid w:val="00236899"/>
    <w:rsid w:val="00250433"/>
    <w:rsid w:val="002624A6"/>
    <w:rsid w:val="00281BFF"/>
    <w:rsid w:val="002E587C"/>
    <w:rsid w:val="00371647"/>
    <w:rsid w:val="003B755F"/>
    <w:rsid w:val="003F528E"/>
    <w:rsid w:val="004148D8"/>
    <w:rsid w:val="004513BC"/>
    <w:rsid w:val="00473910"/>
    <w:rsid w:val="00511B57"/>
    <w:rsid w:val="00522352"/>
    <w:rsid w:val="0058796C"/>
    <w:rsid w:val="006533FE"/>
    <w:rsid w:val="00657A97"/>
    <w:rsid w:val="00685F91"/>
    <w:rsid w:val="00696597"/>
    <w:rsid w:val="006A135C"/>
    <w:rsid w:val="00743B33"/>
    <w:rsid w:val="00754A86"/>
    <w:rsid w:val="00767C06"/>
    <w:rsid w:val="007B2B2B"/>
    <w:rsid w:val="0081552E"/>
    <w:rsid w:val="008277D2"/>
    <w:rsid w:val="00837137"/>
    <w:rsid w:val="00907EB7"/>
    <w:rsid w:val="00993E4A"/>
    <w:rsid w:val="00A26645"/>
    <w:rsid w:val="00A41998"/>
    <w:rsid w:val="00AC123A"/>
    <w:rsid w:val="00AF7288"/>
    <w:rsid w:val="00B135CA"/>
    <w:rsid w:val="00B21640"/>
    <w:rsid w:val="00B435F4"/>
    <w:rsid w:val="00B8126F"/>
    <w:rsid w:val="00BA7DF7"/>
    <w:rsid w:val="00BC3F88"/>
    <w:rsid w:val="00BF1FC5"/>
    <w:rsid w:val="00BF57D4"/>
    <w:rsid w:val="00C232A9"/>
    <w:rsid w:val="00CB3926"/>
    <w:rsid w:val="00CF2AB3"/>
    <w:rsid w:val="00D153A0"/>
    <w:rsid w:val="00D26316"/>
    <w:rsid w:val="00D63CF0"/>
    <w:rsid w:val="00D8074D"/>
    <w:rsid w:val="00DA1789"/>
    <w:rsid w:val="00DA3112"/>
    <w:rsid w:val="00DE6844"/>
    <w:rsid w:val="00E66556"/>
    <w:rsid w:val="00E8463A"/>
    <w:rsid w:val="00ED0DEE"/>
    <w:rsid w:val="00ED522D"/>
    <w:rsid w:val="00EF2851"/>
    <w:rsid w:val="00F202C6"/>
    <w:rsid w:val="00F45A07"/>
    <w:rsid w:val="00F92C02"/>
    <w:rsid w:val="00FA26D8"/>
    <w:rsid w:val="00FB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A64D"/>
  <w15:chartTrackingRefBased/>
  <w15:docId w15:val="{EBD64B0F-FB77-4923-AB90-AF15D601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F88"/>
    <w:pPr>
      <w:spacing w:after="0" w:line="240" w:lineRule="auto"/>
    </w:pPr>
  </w:style>
  <w:style w:type="character" w:styleId="Hyperlink">
    <w:name w:val="Hyperlink"/>
    <w:basedOn w:val="DefaultParagraphFont"/>
    <w:uiPriority w:val="99"/>
    <w:semiHidden/>
    <w:unhideWhenUsed/>
    <w:rsid w:val="00CF2AB3"/>
    <w:rPr>
      <w:color w:val="0000FF"/>
      <w:u w:val="single"/>
    </w:rPr>
  </w:style>
  <w:style w:type="paragraph" w:styleId="NormalWeb">
    <w:name w:val="Normal (Web)"/>
    <w:basedOn w:val="Normal"/>
    <w:uiPriority w:val="99"/>
    <w:semiHidden/>
    <w:unhideWhenUsed/>
    <w:rsid w:val="00CF2AB3"/>
    <w:pPr>
      <w:spacing w:after="0" w:line="240" w:lineRule="auto"/>
    </w:pPr>
    <w:rPr>
      <w:rFonts w:ascii="Calibri" w:hAnsi="Calibri" w:cs="Calibri"/>
    </w:rPr>
  </w:style>
  <w:style w:type="paragraph" w:customStyle="1" w:styleId="elementtoproof1">
    <w:name w:val="elementtoproof1"/>
    <w:basedOn w:val="Normal"/>
    <w:uiPriority w:val="99"/>
    <w:semiHidden/>
    <w:rsid w:val="00CF2AB3"/>
    <w:pPr>
      <w:spacing w:after="0" w:line="240" w:lineRule="auto"/>
    </w:pPr>
    <w:rPr>
      <w:rFonts w:ascii="Calibri" w:hAnsi="Calibri" w:cs="Calibri"/>
    </w:rPr>
  </w:style>
  <w:style w:type="character" w:customStyle="1" w:styleId="elementtoproof">
    <w:name w:val="elementtoproof"/>
    <w:basedOn w:val="DefaultParagraphFont"/>
    <w:rsid w:val="00CF2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40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90E6EA3A48A41A280E962A053D42A" ma:contentTypeVersion="15" ma:contentTypeDescription="Create a new document." ma:contentTypeScope="" ma:versionID="c19dfaf7ae3926304f0122dd88d5feef">
  <xsd:schema xmlns:xsd="http://www.w3.org/2001/XMLSchema" xmlns:xs="http://www.w3.org/2001/XMLSchema" xmlns:p="http://schemas.microsoft.com/office/2006/metadata/properties" xmlns:ns2="7c889e11-2f3c-4070-9ad9-cc7ef75586e0" xmlns:ns3="9d03e1ac-f987-41d7-975b-a23ada2fae32" targetNamespace="http://schemas.microsoft.com/office/2006/metadata/properties" ma:root="true" ma:fieldsID="e0b55d6bbacf19d9d1d9af8ca8295a0d" ns2:_="" ns3:_="">
    <xsd:import namespace="7c889e11-2f3c-4070-9ad9-cc7ef75586e0"/>
    <xsd:import namespace="9d03e1ac-f987-41d7-975b-a23ada2fa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9e11-2f3c-4070-9ad9-cc7ef7558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a1e848-1c7d-447e-9610-0128f4aaec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03e1ac-f987-41d7-975b-a23ada2fa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889e11-2f3c-4070-9ad9-cc7ef75586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96D7A6-4975-4184-A32B-8D341B1F8482}"/>
</file>

<file path=customXml/itemProps2.xml><?xml version="1.0" encoding="utf-8"?>
<ds:datastoreItem xmlns:ds="http://schemas.openxmlformats.org/officeDocument/2006/customXml" ds:itemID="{FAE9D42D-2530-4B7D-A80D-6372452448B4}"/>
</file>

<file path=customXml/itemProps3.xml><?xml version="1.0" encoding="utf-8"?>
<ds:datastoreItem xmlns:ds="http://schemas.openxmlformats.org/officeDocument/2006/customXml" ds:itemID="{60012030-8A0A-4EBE-89F5-12664DC6EC64}"/>
</file>

<file path=docProps/app.xml><?xml version="1.0" encoding="utf-8"?>
<Properties xmlns="http://schemas.openxmlformats.org/officeDocument/2006/extended-properties" xmlns:vt="http://schemas.openxmlformats.org/officeDocument/2006/docPropsVTypes">
  <Template>Normal</Template>
  <TotalTime>1108</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Thornburg</dc:creator>
  <cp:keywords/>
  <dc:description/>
  <cp:lastModifiedBy>Zachary E Perrine</cp:lastModifiedBy>
  <cp:revision>54</cp:revision>
  <cp:lastPrinted>2019-07-19T19:38:00Z</cp:lastPrinted>
  <dcterms:created xsi:type="dcterms:W3CDTF">2020-06-30T18:13:00Z</dcterms:created>
  <dcterms:modified xsi:type="dcterms:W3CDTF">2023-08-14T15:34:00Z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e1d1f7-586f-4b4c-9f3e-e9d9df5db2b2_Enabled">
    <vt:lpwstr>true</vt:lpwstr>
  </property>
  <property fmtid="{D5CDD505-2E9C-101B-9397-08002B2CF9AE}" pid="3" name="MSIP_Label_9ee1d1f7-586f-4b4c-9f3e-e9d9df5db2b2_SetDate">
    <vt:lpwstr>2023-07-17T20:09:30Z</vt:lpwstr>
  </property>
  <property fmtid="{D5CDD505-2E9C-101B-9397-08002B2CF9AE}" pid="4" name="MSIP_Label_9ee1d1f7-586f-4b4c-9f3e-e9d9df5db2b2_Method">
    <vt:lpwstr>Standard</vt:lpwstr>
  </property>
  <property fmtid="{D5CDD505-2E9C-101B-9397-08002B2CF9AE}" pid="5" name="MSIP_Label_9ee1d1f7-586f-4b4c-9f3e-e9d9df5db2b2_Name">
    <vt:lpwstr>Public</vt:lpwstr>
  </property>
  <property fmtid="{D5CDD505-2E9C-101B-9397-08002B2CF9AE}" pid="6" name="MSIP_Label_9ee1d1f7-586f-4b4c-9f3e-e9d9df5db2b2_SiteId">
    <vt:lpwstr>ed31fe64-bbf4-4e58-8180-7a31dbefbe2a</vt:lpwstr>
  </property>
  <property fmtid="{D5CDD505-2E9C-101B-9397-08002B2CF9AE}" pid="7" name="MSIP_Label_9ee1d1f7-586f-4b4c-9f3e-e9d9df5db2b2_ActionId">
    <vt:lpwstr>2a49488c-896f-4f39-8ef3-352d84536c08</vt:lpwstr>
  </property>
  <property fmtid="{D5CDD505-2E9C-101B-9397-08002B2CF9AE}" pid="8" name="MSIP_Label_9ee1d1f7-586f-4b4c-9f3e-e9d9df5db2b2_ContentBits">
    <vt:lpwstr>0</vt:lpwstr>
  </property>
  <property fmtid="{D5CDD505-2E9C-101B-9397-08002B2CF9AE}" pid="9" name="ContentTypeId">
    <vt:lpwstr>0x010100C1990E6EA3A48A41A280E962A053D42A</vt:lpwstr>
  </property>
</Properties>
</file>